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962C" w14:textId="77777777" w:rsidR="007A465F" w:rsidRDefault="007A465F" w:rsidP="007A465F">
      <w:r xmlns:w="http://schemas.openxmlformats.org/wordprocessingml/2006/main">
        <w:t xml:space="preserve">Mwongozo wa ARP Hatua ya 8</w:t>
      </w:r>
    </w:p>
    <w:p w14:paraId="127661EA" w14:textId="23F7C5F8" w:rsidR="007A465F" w:rsidRDefault="007A465F" w:rsidP="007A465F">
      <w:r xmlns:w="http://schemas.openxmlformats.org/wordprocessingml/2006/main">
        <w:t xml:space="preserve">Tengeneza orodha iliyoandikwa ya watu wote ambao tumewadhuru na kuwa tayari kuwalipa.</w:t>
      </w:r>
    </w:p>
    <w:p w14:paraId="6296FF9C" w14:textId="77777777" w:rsidR="007A465F" w:rsidRDefault="007A465F" w:rsidP="007A465F">
      <w:r xmlns:w="http://schemas.openxmlformats.org/wordprocessingml/2006/main">
        <w:t xml:space="preserve"> </w:t>
      </w:r>
    </w:p>
    <w:p w14:paraId="55D8E6F3" w14:textId="77777777" w:rsidR="007A465F" w:rsidRDefault="007A465F" w:rsidP="007A465F">
      <w:r xmlns:w="http://schemas.openxmlformats.org/wordprocessingml/2006/main">
        <w:t xml:space="preserve">Kanuni Muhimu: Jitayarishe Kufanya Marekebisho</w:t>
      </w:r>
    </w:p>
    <w:p w14:paraId="0B80E0C1" w14:textId="77777777" w:rsidR="007A465F" w:rsidRDefault="007A465F" w:rsidP="007A465F"/>
    <w:p w14:paraId="48695529" w14:textId="77777777" w:rsidR="007A465F" w:rsidRDefault="007A465F" w:rsidP="007A465F">
      <w:r xmlns:w="http://schemas.openxmlformats.org/wordprocessingml/2006/main">
        <w:t xml:space="preserve">Kabla ya ahueni yetu kuanza, maisha yetu ya uraibu yalikuwa kama kimbunga kilichojaa nishati haribifu iliyokatiza uhusiano wetu, na kuacha uharibifu mwingi nyuma. Tulipofanyia kazi hatua ya 7, tulihisi nguvu ya uponyaji ya rehema ya Mwokozi, na tulihisi shauku ya kurekebisha mahusiano yaliyovunjika. Hatua ya 8 ni fursa ya kuandika orodha ya watu na taasisi tulizozidhuru na kisha </w:t>
      </w:r>
      <w:proofErr xmlns:w="http://schemas.openxmlformats.org/wordprocessingml/2006/main" w:type="gramStart"/>
      <w:r xmlns:w="http://schemas.openxmlformats.org/wordprocessingml/2006/main">
        <w:t xml:space="preserve">kufanya mpango </w:t>
      </w:r>
      <w:proofErr xmlns:w="http://schemas.openxmlformats.org/wordprocessingml/2006/main" w:type="gramEnd"/>
      <w:r xmlns:w="http://schemas.openxmlformats.org/wordprocessingml/2006/main">
        <w:t xml:space="preserve">wa kusafisha na kujenga upya mahusiano yetu.</w:t>
      </w:r>
    </w:p>
    <w:p w14:paraId="004DF90F" w14:textId="77777777" w:rsidR="007A465F" w:rsidRDefault="007A465F" w:rsidP="007A465F"/>
    <w:p w14:paraId="004DF90F" w14:textId="77777777" w:rsidR="007A465F" w:rsidRDefault="007A465F" w:rsidP="007A465F">
      <w:r xmlns:w="http://schemas.openxmlformats.org/wordprocessingml/2006/main">
        <w:t xml:space="preserve">Tuliposhughulikia hatua za urejeshaji, tuligundua kwamba moja ya mambo yaliyoongozwa na roho kuhusu hatua 12 ni mpangilio ambao zimeandikwa. Mara nyingi kuna hatua ya maandalizi ambayo huja kabla ya hatua ambayo inahitaji ujasiri mkubwa. Hatua ya 8, pamoja na hatua zote za awali, ni maandalizi yetu kwa hatua ya 9, ambayo inahitaji ujasiri zaidi ya yetu wenyewe.</w:t>
      </w:r>
    </w:p>
    <w:p w14:paraId="71A46C2F" w14:textId="77777777" w:rsidR="007A465F" w:rsidRDefault="007A465F" w:rsidP="007A465F"/>
    <w:p w14:paraId="71A46C2F" w14:textId="77777777" w:rsidR="007A465F" w:rsidRDefault="007A465F" w:rsidP="007A465F">
      <w:r xmlns:w="http://schemas.openxmlformats.org/wordprocessingml/2006/main">
        <w:t xml:space="preserve">Tulijifunza kutoka kwa watu ambao tayari walikuwa wamefanya kazi katika hatua ya 8 kwamba kuharakisha kufanya marekebisho bila kujitayarisha kunaweza kuwa na madhara kama kutofanya marekebisho hata kidogo. </w:t>
      </w:r>
      <w:proofErr xmlns:w="http://schemas.openxmlformats.org/wordprocessingml/2006/main" w:type="gramStart"/>
      <w:r xmlns:w="http://schemas.openxmlformats.org/wordprocessingml/2006/main">
        <w:t xml:space="preserve">Kwa hiyo </w:t>
      </w:r>
      <w:proofErr xmlns:w="http://schemas.openxmlformats.org/wordprocessingml/2006/main" w:type="gramEnd"/>
      <w:r xmlns:w="http://schemas.openxmlformats.org/wordprocessingml/2006/main">
        <w:t xml:space="preserve">tulichukua muda wa kuomba; tafuta ushauri kutoka kwa watu tunaowaamini, kama wafadhili wetu au viongozi wa Kanisa; na ufanye mpango. Maandalizi haya katika hatua ya 8 yalituzuia kudhuru zaidi uhusiano wetu tulipoanza kuwasiliana na watu katika hatua ya 9.</w:t>
      </w:r>
    </w:p>
    <w:p w14:paraId="0C7B5286" w14:textId="77777777" w:rsidR="007A465F" w:rsidRDefault="007A465F" w:rsidP="007A465F"/>
    <w:p w14:paraId="0C7B5286" w14:textId="77777777" w:rsidR="007A465F" w:rsidRDefault="007A465F" w:rsidP="007A465F">
      <w:r xmlns:w="http://schemas.openxmlformats.org/wordprocessingml/2006/main">
        <w:t xml:space="preserve">Andika orodha</w:t>
      </w:r>
    </w:p>
    <w:p w14:paraId="7F1B8E1F" w14:textId="77777777" w:rsidR="007A465F" w:rsidRDefault="007A465F" w:rsidP="007A465F"/>
    <w:p w14:paraId="7F1B8E1F" w14:textId="77777777" w:rsidR="007A465F" w:rsidRDefault="007A465F" w:rsidP="007A465F">
      <w:r xmlns:w="http://schemas.openxmlformats.org/wordprocessingml/2006/main">
        <w:t xml:space="preserve">Kabla ya kujenga upya mahusiano, tulihitaji kutambua na kutengeneza orodha ya mahusiano hayo ambayo yaliharibiwa. Tulitumia orodha zetu kutoka hatua ya 4 kuandaa orodha zetu. Tulipopitia orodha zetu kwa maombi, Roho alitusaidia kutambua uhusiano tuliokuwa tumeudhuru. Sisi tuliotengeneza chati tulipofanya kazi hatua ya 4 tuliona ni rahisi kuwatambua watu hawa na taasisi (tazama kiambatanisho kwa mfano wa chati).</w:t>
      </w:r>
    </w:p>
    <w:p w14:paraId="04C1523A" w14:textId="77777777" w:rsidR="007A465F" w:rsidRDefault="007A465F" w:rsidP="007A465F"/>
    <w:p w14:paraId="04C1523A" w14:textId="77777777" w:rsidR="007A465F" w:rsidRDefault="007A465F" w:rsidP="007A465F">
      <w:r xmlns:w="http://schemas.openxmlformats.org/wordprocessingml/2006/main">
        <w:t xml:space="preserve">Tulipata miongozo ifuatayo kuwa ya manufaa tulipokuwa tukitengeneza orodha zetu. Tulijiuliza, “Je, kuna mtu yeyote maishani mwangu, wa zamani au wa sasa, ambaye ninahisi aibu, kutokuwa na raha, au aibu karibu naye?” Tuliandika majina yao, na tukapinga kishawishi cha kutetea hisia zetu au kutoa udhuru kwa matendo yetu mabaya kuwaelekea. Tulijumuisha watu tuliokusudia kuwaumiza na watu ambao hatukukusudia kuwaumiza. Tulijumuisha watu walioaga dunia na watu ambao hatukujua jinsi ya kuwasiliana nao. Tulizingatia kesi hizi maalum tulipofanya kazi hatua ya 9. Tulipofanya kazi hatua ya 8, tulizingatia kuwa wajasiri katika uaminifu wetu.</w:t>
      </w:r>
    </w:p>
    <w:p w14:paraId="16653AA4" w14:textId="77777777" w:rsidR="007A465F" w:rsidRDefault="007A465F" w:rsidP="007A465F"/>
    <w:p w14:paraId="16653AA4" w14:textId="77777777" w:rsidR="007A465F" w:rsidRDefault="007A465F" w:rsidP="007A465F">
      <w:r xmlns:w="http://schemas.openxmlformats.org/wordprocessingml/2006/main">
        <w:t xml:space="preserve">Tulijaribu kutoacha vitu vidogo. Tulifikiria kwa unyoofu kuhusu madhara tuliyowasababishia watu tulipokuwa tukijihusisha na uraibu wetu, hata kama hatukuwa mkali kwao. Tuliorodhesha wapendwa na marafiki tuliowadhuru kwa kuwa na kinyongo, kutowajibika, kukasirika, kukosoa, kukosa subira, kutokuwa waaminifu, na kutoheshimika. Ikiwa tuliongeza mizigo ya mtu mwingine kwa njia yoyote, tulijumuisha watu hawa kwenye orodha zetu. Tulijaribu kuorodhesha kila mtu ambaye aliathiriwa na uwongo tuliosema, ahadi tulizovunja, na njia tulizozitumia au kuzitumia. Tulifikiria watu ambao hatujawasamehe, na tukawaongeza kwenye orodha zetu pia.</w:t>
      </w:r>
    </w:p>
    <w:p w14:paraId="38B65709" w14:textId="77777777" w:rsidR="007A465F" w:rsidRDefault="007A465F" w:rsidP="007A465F"/>
    <w:p w14:paraId="38B65709" w14:textId="77777777" w:rsidR="007A465F" w:rsidRDefault="007A465F" w:rsidP="007A465F">
      <w:r xmlns:w="http://schemas.openxmlformats.org/wordprocessingml/2006/main">
        <w:t xml:space="preserve">Baada ya kuorodhesha </w:t>
      </w:r>
      <w:proofErr xmlns:w="http://schemas.openxmlformats.org/wordprocessingml/2006/main" w:type="gramStart"/>
      <w:r xmlns:w="http://schemas.openxmlformats.org/wordprocessingml/2006/main">
        <w:t xml:space="preserve">kila mtu </w:t>
      </w:r>
      <w:proofErr xmlns:w="http://schemas.openxmlformats.org/wordprocessingml/2006/main" w:type="gramEnd"/>
      <w:r xmlns:w="http://schemas.openxmlformats.org/wordprocessingml/2006/main">
        <w:t xml:space="preserve">tuliyemdhuru, tuliongeza jina moja zaidi kwenye orodha—letu. Tulipojiingiza katika uraibu wetu, tulijidhuru sisi wenyewe na wengine pia. Njia bora tunayoweza kujirekebisha ni kuishi kwa kupona kutokana na uraibu. Mungu anaweza kutusaidia kujisamehe na kufanya marekebisho. Tulipohisi upendo na msamaha wa Mungu, hisia zetu za aibu zilibadilishwa na kuwa tayari kufanya marekebisho.</w:t>
      </w:r>
    </w:p>
    <w:p w14:paraId="7C6D60AA" w14:textId="77777777" w:rsidR="007A465F" w:rsidRDefault="007A465F" w:rsidP="007A465F"/>
    <w:p w14:paraId="7C6D60AA" w14:textId="77777777" w:rsidR="007A465F" w:rsidRDefault="007A465F" w:rsidP="007A465F">
      <w:r xmlns:w="http://schemas.openxmlformats.org/wordprocessingml/2006/main">
        <w:lastRenderedPageBreak xmlns:w="http://schemas.openxmlformats.org/wordprocessingml/2006/main"/>
      </w:r>
      <w:r xmlns:w="http://schemas.openxmlformats.org/wordprocessingml/2006/main">
        <w:t xml:space="preserve">Kuwa tayari</w:t>
      </w:r>
    </w:p>
    <w:p w14:paraId="086C1B09" w14:textId="77777777" w:rsidR="007A465F" w:rsidRDefault="007A465F" w:rsidP="007A465F"/>
    <w:p w14:paraId="086C1B09" w14:textId="77777777" w:rsidR="007A465F" w:rsidRDefault="007A465F" w:rsidP="007A465F">
      <w:r xmlns:w="http://schemas.openxmlformats.org/wordprocessingml/2006/main">
        <w:t xml:space="preserve">Baada ya kutengeneza orodha zetu, tulihitaji kuwa tayari kufanya marekebisho. Wengi wetu tulijikuta hatuwezi kuorodhesha watu na taasisi tulizozidhuru bila kukengeushwa na chuki yetu dhidi ya wale waliotudhuru pia. Mara nyingi watu hunaswa katika mizunguko mibaya ya chuki kati yao. Ili kuvunja mizunguko hii, mtu </w:t>
      </w:r>
      <w:proofErr xmlns:w="http://schemas.openxmlformats.org/wordprocessingml/2006/main" w:type="gramStart"/>
      <w:r xmlns:w="http://schemas.openxmlformats.org/wordprocessingml/2006/main">
        <w:t xml:space="preserve">anapaswa </w:t>
      </w:r>
      <w:proofErr xmlns:w="http://schemas.openxmlformats.org/wordprocessingml/2006/main" w:type="gramEnd"/>
      <w:r xmlns:w="http://schemas.openxmlformats.org/wordprocessingml/2006/main">
        <w:t xml:space="preserve">kuwa tayari kusamehe.</w:t>
      </w:r>
    </w:p>
    <w:p w14:paraId="405411DE" w14:textId="77777777" w:rsidR="007A465F" w:rsidRDefault="007A465F" w:rsidP="007A465F"/>
    <w:p w14:paraId="405411DE" w14:textId="77777777" w:rsidR="007A465F" w:rsidRDefault="007A465F" w:rsidP="007A465F">
      <w:r xmlns:w="http://schemas.openxmlformats.org/wordprocessingml/2006/main">
        <w:t xml:space="preserve">Tulipoungama kwa unyoofu hisia zetu zisizofaa, Mungu alitusaidia kuvunja mzunguko wa kinyongo. Alituonyesha kwamba tunahitaji kusamehe wengine kama vile Yeye anavyotusamehe sisi. Katika mfano wa mtu ambaye alisamehewa deni zake zote lakini hakutaka kusamehe wengine, bwana wake akamwambia, “Nilikusamehe deni ile yote, kwa kuwa uliniomba </w:t>
      </w:r>
      <w:proofErr xmlns:w="http://schemas.openxmlformats.org/wordprocessingml/2006/main" w:type="spellStart"/>
      <w:r xmlns:w="http://schemas.openxmlformats.org/wordprocessingml/2006/main">
        <w:t xml:space="preserve">: </w:t>
      </w:r>
      <w:proofErr xmlns:w="http://schemas.openxmlformats.org/wordprocessingml/2006/main" w:type="spellEnd"/>
      <w:r xmlns:w="http://schemas.openxmlformats.org/wordprocessingml/2006/main">
        <w:t xml:space="preserve">Je </w:t>
      </w:r>
      <w:proofErr xmlns:w="http://schemas.openxmlformats.org/wordprocessingml/2006/main" w:type="spellEnd"/>
      <w:r xmlns:w="http://schemas.openxmlformats.org/wordprocessingml/2006/main">
        <w:t xml:space="preserve">! </w:t>
      </w:r>
      <w:proofErr xmlns:w="http://schemas.openxmlformats.org/wordprocessingml/2006/main" w:type="spellStart"/>
      <w:r xmlns:w="http://schemas.openxmlformats.org/wordprocessingml/2006/main">
        <w:t xml:space="preserve">, kama vile nilivyokuhurumia wewe? ( Mathayo 18:32–33 ).</w:t>
      </w:r>
    </w:p>
    <w:p w14:paraId="10AAA336" w14:textId="77777777" w:rsidR="007A465F" w:rsidRDefault="007A465F" w:rsidP="007A465F"/>
    <w:p w14:paraId="10AAA336" w14:textId="77777777" w:rsidR="007A465F" w:rsidRDefault="007A465F" w:rsidP="007A465F">
      <w:r xmlns:w="http://schemas.openxmlformats.org/wordprocessingml/2006/main">
        <w:t xml:space="preserve">Tulipojitahidi kuwa tayari kufanya marekebisho kwa watu waliotuumiza, tulisihi neema ya Kristo itusaidie kuwapa rehema ile ile anayotupa kwetu. Tulichukua ushauri wa Mwokozi wa kuombea ustawi wao na tukaomba wapokee baraka zote ambazo tungetaka kwa ajili yetu wenyewe (ona Mathayo 5:44).</w:t>
      </w:r>
    </w:p>
    <w:p w14:paraId="34752520" w14:textId="77777777" w:rsidR="007A465F" w:rsidRDefault="007A465F" w:rsidP="007A465F"/>
    <w:p w14:paraId="34752520" w14:textId="77777777" w:rsidR="007A465F" w:rsidRDefault="007A465F" w:rsidP="007A465F">
      <w:r xmlns:w="http://schemas.openxmlformats.org/wordprocessingml/2006/main">
        <w:t xml:space="preserve">Tuliposhughulikia hatua ya 8, tulijaribu kukumbuka kwamba hatua hii si zoezi la kumwaibisha mtu yeyote—iwe sisi wenyewe au wengine. Uzoefu wetu umetuonyesha kwamba Mwokozi huinua mizigo ya hatia na aibu tunapotazama kwa uaminifu mahusiano yetu yenye matatizo na sehemu yetu ndani yake. Katika hatua ya 8, tulianza kujihusisha sisi wenyewe, wengine, na maisha kwa moyo mpya. Tulianza kuhisi amani katika maisha yetu badala ya mabishano na uhasi.</w:t>
      </w:r>
    </w:p>
    <w:p w14:paraId="0BAEDE9B" w14:textId="0D1E0250" w:rsidR="007A465F" w:rsidRDefault="007A465F" w:rsidP="007A465F"/>
    <w:p w14:paraId="0BAEDE9B" w14:textId="0D1E0250" w:rsidR="007A465F" w:rsidRDefault="007A465F" w:rsidP="007A465F">
      <w:r xmlns:w="http://schemas.openxmlformats.org/wordprocessingml/2006/main">
        <w:t xml:space="preserve">Tukawa tayari kuacha kuhukumu watu isivyo haki na kuhesabu maisha na makosa yao. Tukawa tayari kuacha kupunguza tabia zetu mbaya au kutoa visingizio kwao. Kwa kuwa tayari kufanya marekebisho, tulihisi amani ya kujua kwamba Baba wa Mbinguni anafurahishwa na jitihada zetu. Hatua hii ilitusaidia kuchukua hatua zinazomruhusu Mwokozi kutuweka huru kutokana na makosa yetu ya zamani. Kuwa tayari kufanya marekebisho kulitutayarisha kufanyia kazi hatua ya 9.</w:t>
      </w:r>
    </w:p>
    <w:p w14:paraId="734122F9" w14:textId="77777777" w:rsidR="007A465F" w:rsidRDefault="007A465F" w:rsidP="007A465F"/>
    <w:p w14:paraId="4E9E86F9" w14:textId="6A3AF7CB" w:rsidR="007A465F" w:rsidRDefault="007A465F" w:rsidP="007A465F">
      <w:r xmlns:w="http://schemas.openxmlformats.org/wordprocessingml/2006/main">
        <w:t xml:space="preserve">Hatua za Hatua</w:t>
      </w:r>
    </w:p>
    <w:p w14:paraId="67769C89" w14:textId="77777777" w:rsidR="007A465F" w:rsidRDefault="007A465F" w:rsidP="007A465F"/>
    <w:p w14:paraId="32ACCDCF" w14:textId="24E7B0CE" w:rsidR="007A465F" w:rsidRDefault="007A465F" w:rsidP="007A465F">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2FACECA7" w14:textId="77777777" w:rsidR="007A465F" w:rsidRDefault="007A465F" w:rsidP="007A465F"/>
    <w:p w14:paraId="2A603F63" w14:textId="215E09DB" w:rsidR="007A465F" w:rsidRDefault="007A465F" w:rsidP="007A465F">
      <w:r xmlns:w="http://schemas.openxmlformats.org/wordprocessingml/2006/main">
        <w:t xml:space="preserve">Andika orodha ya watu ambao huenda tumewaudhi au kuwadhuru</w:t>
      </w:r>
    </w:p>
    <w:p w14:paraId="2C4C3898" w14:textId="77777777" w:rsidR="007A465F" w:rsidRDefault="007A465F" w:rsidP="007A465F">
      <w:r xmlns:w="http://schemas.openxmlformats.org/wordprocessingml/2006/main">
        <w:t xml:space="preserve">Wafadhili wetu walituongoza tulipokuwa tukitayarisha orodha zetu, na kwa mara nyingine tulipata kuandika kuwa muhimu sana. Wengi wetu tulitumia muhtasari ufuatao kusaidia kuweka mchakato rahisi lakini</w:t>
      </w:r>
    </w:p>
    <w:p w14:paraId="11090052" w14:textId="77777777" w:rsidR="007A465F" w:rsidRDefault="007A465F" w:rsidP="007A465F"/>
    <w:p w14:paraId="496C93DA" w14:textId="0323D758" w:rsidR="007A465F" w:rsidRDefault="007A465F" w:rsidP="007A465F">
      <w:r xmlns:w="http://schemas.openxmlformats.org/wordprocessingml/2006/main">
        <w:t xml:space="preserve">zege.</w:t>
      </w:r>
    </w:p>
    <w:p w14:paraId="6570F8B2" w14:textId="77777777" w:rsidR="007A465F" w:rsidRDefault="007A465F" w:rsidP="007A465F">
      <w:r xmlns:w="http://schemas.openxmlformats.org/wordprocessingml/2006/main">
        <w:t xml:space="preserve">Kwanza, kwa kutumia orodha zetu kutoka hatua ya 4, tuliorodhesha watu au taasisi tulizohitaji kuwasiliana nazo.</w:t>
      </w:r>
    </w:p>
    <w:p w14:paraId="3A01B116" w14:textId="77777777" w:rsidR="007A465F" w:rsidRDefault="007A465F" w:rsidP="007A465F">
      <w:r xmlns:w="http://schemas.openxmlformats.org/wordprocessingml/2006/main">
        <w:t xml:space="preserve">Karibu na kila ingizo, tulitoa sababu fupi ya kuhitaji kufanya marekebisho.</w:t>
      </w:r>
    </w:p>
    <w:p w14:paraId="6DF36C76" w14:textId="77777777" w:rsidR="007A465F" w:rsidRDefault="007A465F" w:rsidP="007A465F">
      <w:r xmlns:w="http://schemas.openxmlformats.org/wordprocessingml/2006/main">
        <w:t xml:space="preserve">Kisha, kama tulivyoongozwa na Roho, tulifanya </w:t>
      </w:r>
      <w:proofErr xmlns:w="http://schemas.openxmlformats.org/wordprocessingml/2006/main" w:type="gramStart"/>
      <w:r xmlns:w="http://schemas.openxmlformats.org/wordprocessingml/2006/main">
        <w:t xml:space="preserve">mpango </w:t>
      </w:r>
      <w:proofErr xmlns:w="http://schemas.openxmlformats.org/wordprocessingml/2006/main" w:type="gramEnd"/>
      <w:r xmlns:w="http://schemas.openxmlformats.org/wordprocessingml/2006/main">
        <w:t xml:space="preserve">wa kuwasiliana na watu kwenye orodha zetu, iwe ana kwa ana, kwa simu, au kwa barua au barua pepe. Tulikagua mipango yetu na wafadhili wetu au washauri wetu wanaoaminika.</w:t>
      </w:r>
    </w:p>
    <w:p w14:paraId="2E94D20B" w14:textId="77777777" w:rsidR="007A465F" w:rsidRDefault="007A465F" w:rsidP="007A465F">
      <w:r xmlns:w="http://schemas.openxmlformats.org/wordprocessingml/2006/main">
        <w:t xml:space="preserve">Hatimaye, tulijumuisha tarehe inayolengwa. Tuliacha nafasi ya kuripoti tarehe tuliyowasiliana na mtu huyo na matokeo ya mwasiliani. (Chati katika kiambatisho ni chombo muhimu.)</w:t>
      </w:r>
    </w:p>
    <w:p w14:paraId="1E4ACE7C" w14:textId="77777777" w:rsidR="007A465F" w:rsidRDefault="007A465F" w:rsidP="007A465F">
      <w:r xmlns:w="http://schemas.openxmlformats.org/wordprocessingml/2006/main">
        <w:t xml:space="preserve">Samehe</w:t>
      </w:r>
    </w:p>
    <w:p w14:paraId="0ED5C6B9" w14:textId="77777777" w:rsidR="007A465F" w:rsidRDefault="007A465F" w:rsidP="007A465F"/>
    <w:p w14:paraId="36E02066" w14:textId="534B67B1" w:rsidR="007A465F" w:rsidRDefault="007A465F" w:rsidP="007A465F">
      <w:r xmlns:w="http://schemas.openxmlformats.org/wordprocessingml/2006/main">
        <w:t xml:space="preserve">Ni vigumu kuomba msamaha kutoka kwa watu ambao wametuumiza. Ukijikuta unatatizika na hili, unaweza kupata msaada kwanza kuandika orodha ya watu unaohitaji kusamehe; kisha andika orodha ya watu ambao unahitaji kuomba msamaha kutoka kwao. Unaweza kushangaa kupata kwamba baadhi ya majina yanaonekana kwenye orodha zote mbili.</w:t>
      </w:r>
    </w:p>
    <w:p w14:paraId="25938B86" w14:textId="77777777" w:rsidR="007A465F" w:rsidRDefault="007A465F" w:rsidP="007A465F"/>
    <w:p w14:paraId="4F47A91E" w14:textId="2787F375" w:rsidR="007A465F" w:rsidRDefault="007A465F" w:rsidP="007A465F">
      <w:r xmlns:w="http://schemas.openxmlformats.org/wordprocessingml/2006/main">
        <w:t xml:space="preserve">Tunahitaji kuwa wavumilivu wenyewe tunapofanya kazi kwa maombi kuelekea kusamehe watu tulioorodhesha. Rais James E. Faust alisema: “Wengi wetu tunahitaji muda wa kufanya kazi kupitia maumivu na hasara. Tunaweza kupata kila aina ya sababu za kuahirisha msamaha. Mojawapo ya sababu hizo ni kuwangojea madhalimu watubie [na kututengenezea] kabla hatujawasamehe. Bado ucheleweshaji kama huo unatufanya tupoteze amani na furaha ambayo inaweza kuwa yetu. Upumbavu wa kurejesha machungu ya muda mrefu hauleti furaha. ... Ikiwa tunaweza kupata msamaha mioyoni mwetu kwa wale ambao wametuumiza na kutuumiza, tutapanda hadi kiwango cha juu cha kujistahi na ustawi” (“The Healing Power of Forgiveness,” Ensign au Liahona, Mei 2007. , 68).</w:t>
      </w:r>
    </w:p>
    <w:p w14:paraId="4271EC6D" w14:textId="77777777" w:rsidR="007A465F" w:rsidRDefault="007A465F" w:rsidP="007A465F"/>
    <w:p w14:paraId="0B2FC95B" w14:textId="17FF9132" w:rsidR="007A465F" w:rsidRDefault="007A465F" w:rsidP="007A465F">
      <w:r xmlns:w="http://schemas.openxmlformats.org/wordprocessingml/2006/main">
        <w:t xml:space="preserve">Kumsamehe mtu hakumaanishi kwamba tunaunga mkono maamuzi yake mabaya au kumruhusu atutende vibaya. Lakini kusamehe huturuhusu kusonga mbele kiroho, kihisia-moyo, na kimwili. Kama vile wale ambao wametuumiza walivyo katika utumwa, kutotaka kwetu kuwasamehe kunaweza kutufanya kuwa mateka. Tunaposamehe, tunaacha nyuma hisia ambazo zina uwezo wa “kuharibika, kuharibika, na hatimaye kuharibu” (Thomas S. Monson, “Hidden Wedges,” Ensign, May 2002, 20). Kusamehe pia hutusaidia kuwa na Roho kwa wingi zaidi na </w:t>
      </w:r>
      <w:proofErr xmlns:w="http://schemas.openxmlformats.org/wordprocessingml/2006/main" w:type="gramStart"/>
      <w:r xmlns:w="http://schemas.openxmlformats.org/wordprocessingml/2006/main">
        <w:t xml:space="preserve">kuendelea kwenye </w:t>
      </w:r>
      <w:proofErr xmlns:w="http://schemas.openxmlformats.org/wordprocessingml/2006/main" w:type="gramEnd"/>
      <w:r xmlns:w="http://schemas.openxmlformats.org/wordprocessingml/2006/main">
        <w:t xml:space="preserve">njia ya ufuasi. Kama vile Rais Dieter F. Uchtdorf, wakati huo wa Urais wa Kwanza, alivyotukumbusha, “Mbingu imejaa wale walio na haya kwa pamoja: Wamesamehewa. Na wanasamehe” (“The Merciful Obtain Mercy,” Ensign au Liahona, May 2012, 77).</w:t>
      </w:r>
    </w:p>
    <w:p w14:paraId="79F9DA7B" w14:textId="77777777" w:rsidR="007A465F" w:rsidRDefault="007A465F" w:rsidP="007A465F"/>
    <w:p w14:paraId="434C5949" w14:textId="285C5A1D" w:rsidR="007A465F" w:rsidRDefault="007A465F" w:rsidP="007A465F">
      <w:r xmlns:w="http://schemas.openxmlformats.org/wordprocessingml/2006/main">
        <w:t xml:space="preserve">Ombea hisani</w:t>
      </w:r>
    </w:p>
    <w:p w14:paraId="7FF522D4" w14:textId="77777777" w:rsidR="007A465F" w:rsidRDefault="007A465F" w:rsidP="007A465F"/>
    <w:p w14:paraId="630A2C52" w14:textId="013F999F" w:rsidR="007A465F" w:rsidRDefault="007A465F" w:rsidP="007A465F">
      <w:r xmlns:w="http://schemas.openxmlformats.org/wordprocessingml/2006/main">
        <w:t xml:space="preserve">Ingawa unaweza kuwa na hofu kama tulivyopaswa kufanya marekebisho, tunashuhudia kwamba kwa usaidizi wa Mwokozi, unaweza kuwa tayari kukutana na watu kwenye orodha yako fursa inapotokea. Tulijitayarisha kufanya marekebisho kwa kusali ili tupate ujasiri wa kuishi kwa imani katika Mungu, si kwa kuogopa yale ambayo watu wanaweza kufanya au kusema. Na tulijaribu kufuata kanuni za injili badala ya aibu au woga. Mojawapo ya kanuni zenye nguvu ambazo zilitusaidia ilikuwa hisani, “upendo safi wa Kristo” ( Moroni 7:47 ).</w:t>
      </w:r>
    </w:p>
    <w:p w14:paraId="6DD833AF" w14:textId="77777777" w:rsidR="007A465F" w:rsidRDefault="007A465F" w:rsidP="007A465F"/>
    <w:p w14:paraId="185327B9" w14:textId="7A461673" w:rsidR="007A465F" w:rsidRDefault="007A465F" w:rsidP="007A465F">
      <w:r xmlns:w="http://schemas.openxmlformats.org/wordprocessingml/2006/main">
        <w:t xml:space="preserve">Kabla ya kushughulikia hatua ya 8, wengi wetu tulishangaa kuhisi upendo wa Yesu Kristo licha ya kutokamilika kwetu. Upendo huu kutoka Kwake ulitufanya tuhisi upendo mkuu kwake na ulitupa hamu ya kumfuata. Tulipojaribu tuwezavyo kumfuata Yeye, tulijawa na upendo Wake kwetu sisi wenyewe na wengine. Tuliomba hisani, na baada ya muda tukajikuta tuko tayari zaidi kusamehe watu na kufanya marekebisho. Pia tulipata kipimo kikubwa zaidi cha upendo na msamaha kwetu sisi wenyewe. Tulimwomba Mungu ailainishe mioyo ya watu kwenye orodha zetu kwa hisani kwetu, na tukaomba nguvu za kukubali matokeo yoyote.</w:t>
      </w:r>
    </w:p>
    <w:p w14:paraId="31958314" w14:textId="77777777" w:rsidR="007A465F" w:rsidRDefault="007A465F" w:rsidP="007A465F"/>
    <w:p w14:paraId="4927A731" w14:textId="1A43AECC" w:rsidR="007A465F" w:rsidRDefault="007A465F" w:rsidP="007A465F">
      <w:r xmlns:w="http://schemas.openxmlformats.org/wordprocessingml/2006/main">
        <w:t xml:space="preserve">Tulipoomba kwa ajili ya hisani, wengi wetu tuliona ni vyema kuchagua mtu kutoka kwenye orodha yetu na kupiga magoti kwa makusudi na kumwombea mtu huyo kila siku kwa wiki mbili. Orodha zetu za marekebisho zilitusaidia kuwa mahususi katika maombi yetu kwa Baba wa Mbinguni kuhusu hisia zetu ambazo hazijatatuliwa. Tuliposali—hata ikiwa tulihisi kutokuwa waaminifu mwanzoni—mwishowe tulibarikiwa kwa huruma ya kimuujiza. Hata katika hali mbaya, Mungu amewabariki watu ambao wameomba kwa ajili ya hisani kusamehe na kurekebisha.</w:t>
      </w:r>
    </w:p>
    <w:p w14:paraId="56DBB0B6" w14:textId="77777777" w:rsidR="007A465F" w:rsidRDefault="007A465F" w:rsidP="007A465F"/>
    <w:p w14:paraId="1145EB7B" w14:textId="4FD26E3B" w:rsidR="007A465F" w:rsidRDefault="007A465F" w:rsidP="007A465F">
      <w:r xmlns:w="http://schemas.openxmlformats.org/wordprocessingml/2006/main">
        <w:t xml:space="preserve">Kusoma na Kuelewa</w:t>
      </w:r>
    </w:p>
    <w:p w14:paraId="24ABAF0F" w14:textId="77777777" w:rsidR="007A465F" w:rsidRDefault="007A465F" w:rsidP="007A465F"/>
    <w:p w14:paraId="426777A5" w14:textId="451729CE" w:rsidR="007A465F" w:rsidRDefault="007A465F" w:rsidP="007A465F">
      <w:r xmlns:w="http://schemas.openxmlformats.org/wordprocessingml/2006/main">
        <w:t xml:space="preserve">Maandiko na kauli zifuatazo kutoka kwa viongozi wa Kanisa zinaweza kusaidia katika kupona kwetu. Tunaweza kuzitumia kwa kutafakari, kusoma na kuandika majarida. Ni lazima tukumbuke kuwa waaminifu na mahususi katika uandishi wetu ili kupata manufaa zaidi kutokana nayo.</w:t>
      </w:r>
    </w:p>
    <w:p w14:paraId="1665C3FE" w14:textId="77777777" w:rsidR="007A465F" w:rsidRDefault="007A465F" w:rsidP="007A465F">
      <w:r xmlns:w="http://schemas.openxmlformats.org/wordprocessingml/2006/main">
        <w:t xml:space="preserve">Wafuasi wa Kristo wenye amani</w:t>
      </w:r>
    </w:p>
    <w:p w14:paraId="591CB2F3" w14:textId="77777777" w:rsidR="007A465F" w:rsidRDefault="007A465F" w:rsidP="007A465F">
      <w:r xmlns:w="http://schemas.openxmlformats.org/wordprocessingml/2006/main">
        <w:t xml:space="preserve">“Ningezungumza na ninyi ambao ni wa kanisa, ambao ni wafuasi wa amani wa Kristo, na ambao mmepata tumaini la kutosha ambalo kwalo mnaweza </w:t>
      </w:r>
      <w:proofErr xmlns:w="http://schemas.openxmlformats.org/wordprocessingml/2006/main" w:type="gramStart"/>
      <w:r xmlns:w="http://schemas.openxmlformats.org/wordprocessingml/2006/main">
        <w:t xml:space="preserve">kuingia katika </w:t>
      </w:r>
      <w:proofErr xmlns:w="http://schemas.openxmlformats.org/wordprocessingml/2006/main" w:type="gramEnd"/>
      <w:r xmlns:w="http://schemas.openxmlformats.org/wordprocessingml/2006/main">
        <w:t xml:space="preserve">pumziko la Bwana, kuanzia wakati huu na kuendelea hadi mtakapopumzika pamoja naye katika mbinguni.</w:t>
      </w:r>
    </w:p>
    <w:p w14:paraId="3D09FFA6" w14:textId="77777777" w:rsidR="007A465F" w:rsidRDefault="007A465F" w:rsidP="007A465F">
      <w:r xmlns:w="http://schemas.openxmlformats.org/wordprocessingml/2006/main">
        <w:t xml:space="preserve">“Na sasa ndugu zangu, ninahukumu vitu hivi kwenu kwa sababu ya kutembea kwenu kwa amani na watoto wa watu” ( Moroni 7:3–4 ).</w:t>
      </w:r>
    </w:p>
    <w:p w14:paraId="43A1684F" w14:textId="77777777" w:rsidR="007A465F" w:rsidRDefault="007A465F" w:rsidP="007A465F">
      <w:r xmlns:w="http://schemas.openxmlformats.org/wordprocessingml/2006/main">
        <w:t xml:space="preserve">Katika hatua saba za kwanza, tulianza mchakato wa kuwa wafuasi wa amani wa Kristo. Tunapokuwa na amani pamoja na Kristo, tunajitayarisha vyema kuwa na amani na wengine.</w:t>
      </w:r>
    </w:p>
    <w:p w14:paraId="222B72D9" w14:textId="77777777" w:rsidR="007A465F" w:rsidRDefault="007A465F" w:rsidP="007A465F">
      <w:r xmlns:w="http://schemas.openxmlformats.org/wordprocessingml/2006/main">
        <w:t xml:space="preserve">Je, ni kwa jinsi gani kufanyia kazi hatua za urejesho ili kunisaidia kuwa mfuasi mwenye amani wa Kristo?</w:t>
      </w:r>
    </w:p>
    <w:p w14:paraId="77E1A1A1" w14:textId="6967A984" w:rsidR="007A465F" w:rsidRDefault="007A465F" w:rsidP="007A465F"/>
    <w:p w14:paraId="2602A389" w14:textId="77777777" w:rsidR="007A465F" w:rsidRDefault="007A465F" w:rsidP="007A465F">
      <w:r xmlns:w="http://schemas.openxmlformats.org/wordprocessingml/2006/main">
        <w:t xml:space="preserve">Je, ni hatua gani nyingine ninazohitaji kuchukua ili kuwa na amani na watu maishani mwangu?</w:t>
      </w:r>
    </w:p>
    <w:p w14:paraId="4E4896F6" w14:textId="48DF0957" w:rsidR="007A465F" w:rsidRDefault="007A465F" w:rsidP="007A465F"/>
    <w:p w14:paraId="51D42D30" w14:textId="77777777" w:rsidR="007A465F" w:rsidRDefault="007A465F" w:rsidP="007A465F">
      <w:r xmlns:w="http://schemas.openxmlformats.org/wordprocessingml/2006/main">
        <w:t xml:space="preserve">upendo kamili wa Mungu</w:t>
      </w:r>
    </w:p>
    <w:p w14:paraId="53D671C3" w14:textId="77777777" w:rsidR="007A465F" w:rsidRDefault="007A465F" w:rsidP="007A465F">
      <w:r xmlns:w="http://schemas.openxmlformats.org/wordprocessingml/2006/main">
        <w:t xml:space="preserve">“Hakuna woga katika upendo; lakini upendo kamili </w:t>
      </w:r>
      <w:proofErr xmlns:w="http://schemas.openxmlformats.org/wordprocessingml/2006/main" w:type="spellStart"/>
      <w:r xmlns:w="http://schemas.openxmlformats.org/wordprocessingml/2006/main">
        <w:t xml:space="preserve">huitupa </w:t>
      </w:r>
      <w:proofErr xmlns:w="http://schemas.openxmlformats.org/wordprocessingml/2006/main" w:type="spellEnd"/>
      <w:r xmlns:w="http://schemas.openxmlformats.org/wordprocessingml/2006/main">
        <w:t xml:space="preserve">nje hofu, kwa sababu hofu ina adhabu. Mwenye </w:t>
      </w:r>
      <w:proofErr xmlns:w="http://schemas.openxmlformats.org/wordprocessingml/2006/main" w:type="spellStart"/>
      <w:r xmlns:w="http://schemas.openxmlformats.org/wordprocessingml/2006/main">
        <w:t xml:space="preserve">hofu </w:t>
      </w:r>
      <w:proofErr xmlns:w="http://schemas.openxmlformats.org/wordprocessingml/2006/main" w:type="spellEnd"/>
      <w:r xmlns:w="http://schemas.openxmlformats.org/wordprocessingml/2006/main">
        <w:t xml:space="preserve">hakukamilishwa katika upendo.</w:t>
      </w:r>
    </w:p>
    <w:p w14:paraId="64D7322F" w14:textId="77777777" w:rsidR="007A465F" w:rsidRDefault="007A465F" w:rsidP="007A465F">
      <w:r xmlns:w="http://schemas.openxmlformats.org/wordprocessingml/2006/main">
        <w:t xml:space="preserve">“Sisi twampenda [Mungu], kwa sababu yeye alitupenda sisi kwanza” (1 Yohana 4:18–19).</w:t>
      </w:r>
    </w:p>
    <w:p w14:paraId="2EAD27F1" w14:textId="77777777" w:rsidR="007A465F" w:rsidRDefault="007A465F" w:rsidP="007A465F">
      <w:r xmlns:w="http://schemas.openxmlformats.org/wordprocessingml/2006/main">
        <w:t xml:space="preserve">Je, ninawezaje kutumainia upendo mkamilifu wa Mungu kwangu na kwa mtu ambaye ninaomba msamaha kutoka kwake?</w:t>
      </w:r>
    </w:p>
    <w:p w14:paraId="43E20D7C" w14:textId="2F762706" w:rsidR="007A465F" w:rsidRDefault="007A465F" w:rsidP="007A465F"/>
    <w:p w14:paraId="522C2C15" w14:textId="77777777" w:rsidR="007A465F" w:rsidRDefault="007A465F" w:rsidP="007A465F">
      <w:r xmlns:w="http://schemas.openxmlformats.org/wordprocessingml/2006/main">
        <w:t xml:space="preserve">Ni kwa jinsi gani kujua kwamba Mungu ananipenda mimi na watoto Wake wote kunaweza kuimarisha azimio langu la kulipa kila inapowezekana?</w:t>
      </w:r>
    </w:p>
    <w:p w14:paraId="03A3F9E6" w14:textId="62C3D18B" w:rsidR="007A465F" w:rsidRDefault="007A465F" w:rsidP="007A465F"/>
    <w:p w14:paraId="44B69EFB" w14:textId="77777777" w:rsidR="007A465F" w:rsidRDefault="007A465F" w:rsidP="007A465F">
      <w:r xmlns:w="http://schemas.openxmlformats.org/wordprocessingml/2006/main">
        <w:t xml:space="preserve">Fikia wengine</w:t>
      </w:r>
    </w:p>
    <w:p w14:paraId="2CFDE664" w14:textId="77777777" w:rsidR="007A465F" w:rsidRDefault="007A465F" w:rsidP="007A465F">
      <w:r xmlns:w="http://schemas.openxmlformats.org/wordprocessingml/2006/main">
        <w:t xml:space="preserve">“Msihukumu, nanyi hamtahukumiwa; msilaumu, nanyi hamtahukumiwa;</w:t>
      </w:r>
    </w:p>
    <w:p w14:paraId="237C50B0" w14:textId="77777777" w:rsidR="007A465F" w:rsidRDefault="007A465F" w:rsidP="007A465F">
      <w:r xmlns:w="http://schemas.openxmlformats.org/wordprocessingml/2006/main">
        <w:t xml:space="preserve">“Wapeni watu vitu, nanyi mtapewa; kipimo kizuri, kilichoshindiliwa, na kusukwa-sukwa, na kumwagika, watu watawapa vifuani mwenu. Kwa maana kipimo kile kile mpimacho ndicho mtakachopimiwa” (Luka 6:37–38).</w:t>
      </w:r>
    </w:p>
    <w:p w14:paraId="733038EA" w14:textId="77777777" w:rsidR="007A465F" w:rsidRDefault="007A465F" w:rsidP="007A465F">
      <w:r xmlns:w="http://schemas.openxmlformats.org/wordprocessingml/2006/main">
        <w:t xml:space="preserve">Ingawa tunaweza kuogopa kwamba watu fulani watakataa jitihada zetu za kufanya amani nao, hatupaswi kuruhusu hofu hii ituzuie kuwaweka kwenye orodha zetu na kujiandaa kuwasiliana nao. Baraka tutakazopata ni kubwa zaidi kuliko maumivu.</w:t>
      </w:r>
    </w:p>
    <w:p w14:paraId="1C046611" w14:textId="77777777" w:rsidR="007A465F" w:rsidRDefault="007A465F" w:rsidP="007A465F">
      <w:r xmlns:w="http://schemas.openxmlformats.org/wordprocessingml/2006/main">
        <w:t xml:space="preserve">“Tunapokaribia zaidi kwa Baba yetu wa Mbinguni, ndivyo tunavyozidi kutazama kwa huruma roho zinazoangamia—tunahisi kwamba tunataka kuzichukua mabegani mwetu, na kutupa dhambi zao nyuma ya migongo yetu. … Kama ungewahurumia Mungu, hurumiani ninyi kwa ninyi” (Joseph Smith, in History, 1838–1856 [Manuscript History of the Church], gombo la C-1 Addenda, 74, josephsmithpapers.org).</w:t>
      </w:r>
    </w:p>
    <w:p w14:paraId="6FCC53CB" w14:textId="77777777" w:rsidR="007A465F" w:rsidRDefault="007A465F" w:rsidP="007A465F">
      <w:r xmlns:w="http://schemas.openxmlformats.org/wordprocessingml/2006/main">
        <w:t xml:space="preserve">Sisi sote ni nafsi zisizo kamili zinazohitaji rehema ya Yesu Kristo. Inasaidiaje kujua kwamba katika hatua ya 8 ya kufanya kazi, ninafungua mlango wa kupokea rehema na neema ya Yesu Kristo?</w:t>
      </w:r>
    </w:p>
    <w:p w14:paraId="0CB786BD" w14:textId="0D4A9C76" w:rsidR="007A465F" w:rsidRDefault="007A465F" w:rsidP="007A465F"/>
    <w:p w14:paraId="77B8BB07" w14:textId="77777777" w:rsidR="007A465F" w:rsidRDefault="007A465F" w:rsidP="007A465F">
      <w:r xmlns:w="http://schemas.openxmlformats.org/wordprocessingml/2006/main">
        <w:t xml:space="preserve">Samehe na uombe msamaha</w:t>
      </w:r>
    </w:p>
    <w:p w14:paraId="04EBE87E" w14:textId="77777777" w:rsidR="007A465F" w:rsidRDefault="007A465F" w:rsidP="007A465F">
      <w:r xmlns:w="http://schemas.openxmlformats.org/wordprocessingml/2006/main">
        <w:t xml:space="preserve">“Ndipo Petro akamwendea akamwambia, Bwana, ndugu yangu anikose mara ngapi nami nimsamehe? mpaka mara saba?</w:t>
      </w:r>
    </w:p>
    <w:p w14:paraId="6942E171" w14:textId="77777777" w:rsidR="007A465F" w:rsidRDefault="007A465F" w:rsidP="007A465F">
      <w:r xmlns:w="http://schemas.openxmlformats.org/wordprocessingml/2006/main">
        <w:t xml:space="preserve">“Yesu akamwambia, sikuambii hata mara saba, bali hata sabini mara saba” (Mathayo 18:21–22).</w:t>
      </w:r>
    </w:p>
    <w:p w14:paraId="45CFAAAE" w14:textId="77777777" w:rsidR="007A465F" w:rsidRDefault="007A465F" w:rsidP="007A465F">
      <w:r xmlns:w="http://schemas.openxmlformats.org/wordprocessingml/2006/main">
        <w:t xml:space="preserve">Ni rahisi kusamehe na kuomba msamaha kwa kosa moja kuliko kusamehe au kuomba msamaha kwa hali ya muda mrefu iliyojaa makosa mengi. Fikiria juu ya uhusiano wa zamani au wa sasa na hali za muda mrefu ambazo unahitaji kusamehe au kuomba msamaha.</w:t>
      </w:r>
    </w:p>
    <w:p w14:paraId="4AD3AE00" w14:textId="77777777" w:rsidR="007A465F" w:rsidRDefault="007A465F" w:rsidP="007A465F">
      <w:r xmlns:w="http://schemas.openxmlformats.org/wordprocessingml/2006/main">
        <w:t xml:space="preserve">Ninawezaje kupata nguvu za kusamehe na kuomba msamaha?</w:t>
      </w:r>
    </w:p>
    <w:p w14:paraId="35C71935" w14:textId="026121FA" w:rsidR="007A465F" w:rsidRDefault="007A465F" w:rsidP="007A465F"/>
    <w:p w14:paraId="321ECC9D" w14:textId="77777777" w:rsidR="007A465F" w:rsidRDefault="007A465F" w:rsidP="007A465F">
      <w:r xmlns:w="http://schemas.openxmlformats.org/wordprocessingml/2006/main">
        <w:t xml:space="preserve">Ni kwa jinsi gani Yesu Kristo ni mfano mkuu zaidi wa kusamehe watu wengine? Je, mfano Wake unaweza kunisaidiaje kuwasamehe watu wengine?</w:t>
      </w:r>
    </w:p>
    <w:p w14:paraId="629C6C03" w14:textId="636135C1" w:rsidR="007A465F" w:rsidRDefault="007A465F" w:rsidP="007A465F"/>
    <w:p w14:paraId="25E8AC26" w14:textId="77777777" w:rsidR="007A465F" w:rsidRDefault="007A465F" w:rsidP="007A465F">
      <w:r xmlns:w="http://schemas.openxmlformats.org/wordprocessingml/2006/main">
        <w:t xml:space="preserve">“Nawaambia ya kwamba imewapasa kusameheana; kwani yule </w:t>
      </w:r>
      <w:proofErr xmlns:w="http://schemas.openxmlformats.org/wordprocessingml/2006/main" w:type="spellStart"/>
      <w:r xmlns:w="http://schemas.openxmlformats.org/wordprocessingml/2006/main">
        <w:t xml:space="preserve">asiyemsamehe </w:t>
      </w:r>
      <w:proofErr xmlns:w="http://schemas.openxmlformats.org/wordprocessingml/2006/main" w:type="spellEnd"/>
      <w:r xmlns:w="http://schemas.openxmlformats.org/wordprocessingml/2006/main">
        <w:t xml:space="preserve">ndugu yake makosa yake </w:t>
      </w:r>
      <w:proofErr xmlns:w="http://schemas.openxmlformats.org/wordprocessingml/2006/main" w:type="spellStart"/>
      <w:r xmlns:w="http://schemas.openxmlformats.org/wordprocessingml/2006/main">
        <w:t xml:space="preserve">amesimama </w:t>
      </w:r>
      <w:proofErr xmlns:w="http://schemas.openxmlformats.org/wordprocessingml/2006/main" w:type="spellEnd"/>
      <w:r xmlns:w="http://schemas.openxmlformats.org/wordprocessingml/2006/main">
        <w:t xml:space="preserve">na hatia mbele za Bwana; maana ndani yake </w:t>
      </w:r>
      <w:proofErr xmlns:w="http://schemas.openxmlformats.org/wordprocessingml/2006/main" w:type="spellStart"/>
      <w:r xmlns:w="http://schemas.openxmlformats.org/wordprocessingml/2006/main">
        <w:t xml:space="preserve">inakaa </w:t>
      </w:r>
      <w:proofErr xmlns:w="http://schemas.openxmlformats.org/wordprocessingml/2006/main" w:type="spellEnd"/>
      <w:r xmlns:w="http://schemas.openxmlformats.org/wordprocessingml/2006/main">
        <w:t xml:space="preserve">dhambi iliyo kuu.</w:t>
      </w:r>
    </w:p>
    <w:p w14:paraId="6A20E759" w14:textId="77777777" w:rsidR="007A465F" w:rsidRDefault="007A465F" w:rsidP="007A465F">
      <w:r xmlns:w="http://schemas.openxmlformats.org/wordprocessingml/2006/main">
        <w:t xml:space="preserve">“Mimi, Bwana, nitamsamehe nitakayemsamehe, lakini kwenu ni lazima kuwasamehe watu wote” ( Mafundisho na Maagano 64:9–10 ).</w:t>
      </w:r>
    </w:p>
    <w:p w14:paraId="0B582E5B" w14:textId="77777777" w:rsidR="007A465F" w:rsidRDefault="007A465F" w:rsidP="007A465F">
      <w:r xmlns:w="http://schemas.openxmlformats.org/wordprocessingml/2006/main">
        <w:t xml:space="preserve">Yesu alifundisha kwamba kutosamehe wengine ni dhambi kubwa kuliko kosa la asili.</w:t>
      </w:r>
    </w:p>
    <w:p w14:paraId="50F7178C" w14:textId="77777777" w:rsidR="007A465F" w:rsidRDefault="007A465F" w:rsidP="007A465F">
      <w:r xmlns:w="http://schemas.openxmlformats.org/wordprocessingml/2006/main">
        <w:t xml:space="preserve">Ni kwa jinsi gani kukataa kujisamehe mimi au mtu mwingine ni sawa na kukana Upatanisho wa Mwokozi?</w:t>
      </w:r>
    </w:p>
    <w:p w14:paraId="324F426E" w14:textId="23582753" w:rsidR="007A465F" w:rsidRDefault="007A465F" w:rsidP="007A465F"/>
    <w:p w14:paraId="25B4575F" w14:textId="77777777" w:rsidR="007A465F" w:rsidRDefault="007A465F" w:rsidP="007A465F">
      <w:r xmlns:w="http://schemas.openxmlformats.org/wordprocessingml/2006/main">
        <w:t xml:space="preserve">Je, kinyongo na uchungu vinanidhuru kimwili, kihisia-moyo, na kiroho?</w:t>
      </w:r>
    </w:p>
    <w:p w14:paraId="12889016" w14:textId="07E96F73" w:rsidR="007A465F" w:rsidRDefault="007A465F" w:rsidP="007A465F"/>
    <w:p w14:paraId="1C0C54CA" w14:textId="77777777" w:rsidR="007A465F" w:rsidRDefault="007A465F" w:rsidP="007A465F">
      <w:r xmlns:w="http://schemas.openxmlformats.org/wordprocessingml/2006/main">
        <w:t xml:space="preserve">Vunja mzunguko wa uchungu na kosa</w:t>
      </w:r>
    </w:p>
    <w:p w14:paraId="201D9716" w14:textId="77777777" w:rsidR="007A465F" w:rsidRDefault="007A465F" w:rsidP="007A465F">
      <w:r xmlns:w="http://schemas.openxmlformats.org/wordprocessingml/2006/main">
        <w:t xml:space="preserve">Nabii Joseph Smith alielezea jinsi wema unaweza kusababisha toba na msamaha:</w:t>
      </w:r>
    </w:p>
    <w:p w14:paraId="2A39E855" w14:textId="77777777" w:rsidR="007A465F" w:rsidRDefault="007A465F" w:rsidP="007A465F">
      <w:r xmlns:w="http://schemas.openxmlformats.org/wordprocessingml/2006/main">
        <w:t xml:space="preserve">“Hakuna kitu kilichopangwa sana kuwaongoza watu kuacha dhambi, kama kuwashika mkono, na kuwalinda kwa huruma. Wakati watu wanadhihirisha wema na upendo mdogo kwangu, Ee uwezo gani ulio nao juu ya akili yangu, wakati njia iliyo kinyume </w:t>
      </w:r>
      <w:proofErr xmlns:w="http://schemas.openxmlformats.org/wordprocessingml/2006/main" w:type="gramStart"/>
      <w:r xmlns:w="http://schemas.openxmlformats.org/wordprocessingml/2006/main">
        <w:t xml:space="preserve">ina mwelekeo wa </w:t>
      </w:r>
      <w:proofErr xmlns:w="http://schemas.openxmlformats.org/wordprocessingml/2006/main" w:type="gramEnd"/>
      <w:r xmlns:w="http://schemas.openxmlformats.org/wordprocessingml/2006/main">
        <w:t xml:space="preserve">kusumbua hisia zote kali na kukandamiza akili ya mwanadamu” (Joseph Smith, in History, 1838–1856) [Manuscript of the Church], juzuu ya C-1 Addenda, 74, josephsmithpapers.org).</w:t>
      </w:r>
    </w:p>
    <w:p w14:paraId="0A92C758" w14:textId="77777777" w:rsidR="007A465F" w:rsidRDefault="007A465F" w:rsidP="007A465F">
      <w:r xmlns:w="http://schemas.openxmlformats.org/wordprocessingml/2006/main">
        <w:t xml:space="preserve">Je, niko tayari kuwa yule anayevunja mzunguko wa uchungu na kuudhi?</w:t>
      </w:r>
    </w:p>
    <w:p w14:paraId="3BF632DE" w14:textId="21654F85" w:rsidR="007A465F" w:rsidRDefault="007A465F" w:rsidP="007A465F"/>
    <w:p w14:paraId="6F0A3574" w14:textId="77777777" w:rsidR="007A465F" w:rsidRDefault="007A465F" w:rsidP="007A465F">
      <w:r xmlns:w="http://schemas.openxmlformats.org/wordprocessingml/2006/main">
        <w:t xml:space="preserve">Je, watu ambao wamenionyesha fadhili na upendo wamenitia moyo au kunichocheaje kutenda kwa njia tofauti?</w:t>
      </w:r>
    </w:p>
    <w:p w14:paraId="75B195EE" w14:textId="46A85265" w:rsidR="007A465F" w:rsidRDefault="007A465F" w:rsidP="007A465F"/>
    <w:p w14:paraId="38D1AFCA" w14:textId="77777777" w:rsidR="007A465F" w:rsidRDefault="007A465F" w:rsidP="007A465F">
      <w:r xmlns:w="http://schemas.openxmlformats.org/wordprocessingml/2006/main">
        <w:t xml:space="preserve">Ni kwa njia gani mahusiano yenye matatizo katika maisha yangu yanaweza kubadilika ninapowatendea watu wengine kwa upendo na wema?</w:t>
      </w:r>
    </w:p>
    <w:sectPr w:rsidR="007A465F" w:rsidSect="007A4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5F"/>
    <w:rsid w:val="0037002D"/>
    <w:rsid w:val="00517BCF"/>
    <w:rsid w:val="006E3616"/>
    <w:rsid w:val="0076364D"/>
    <w:rsid w:val="007A465F"/>
    <w:rsid w:val="009023D8"/>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F78"/>
  <w15:chartTrackingRefBased/>
  <w15:docId w15:val="{38E4D91E-58BA-404B-9662-21D66E6F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20771">
      <w:bodyDiv w:val="1"/>
      <w:marLeft w:val="0"/>
      <w:marRight w:val="0"/>
      <w:marTop w:val="0"/>
      <w:marBottom w:val="0"/>
      <w:divBdr>
        <w:top w:val="none" w:sz="0" w:space="0" w:color="auto"/>
        <w:left w:val="none" w:sz="0" w:space="0" w:color="auto"/>
        <w:bottom w:val="none" w:sz="0" w:space="0" w:color="auto"/>
        <w:right w:val="none" w:sz="0" w:space="0" w:color="auto"/>
      </w:divBdr>
      <w:divsChild>
        <w:div w:id="503785067">
          <w:marLeft w:val="0"/>
          <w:marRight w:val="0"/>
          <w:marTop w:val="0"/>
          <w:marBottom w:val="0"/>
          <w:divBdr>
            <w:top w:val="none" w:sz="0" w:space="0" w:color="auto"/>
            <w:left w:val="none" w:sz="0" w:space="0" w:color="auto"/>
            <w:bottom w:val="none" w:sz="0" w:space="0" w:color="auto"/>
            <w:right w:val="none" w:sz="0" w:space="0" w:color="auto"/>
          </w:divBdr>
          <w:divsChild>
            <w:div w:id="1103181845">
              <w:marLeft w:val="0"/>
              <w:marRight w:val="0"/>
              <w:marTop w:val="0"/>
              <w:marBottom w:val="0"/>
              <w:divBdr>
                <w:top w:val="none" w:sz="0" w:space="0" w:color="auto"/>
                <w:left w:val="none" w:sz="0" w:space="0" w:color="auto"/>
                <w:bottom w:val="none" w:sz="0" w:space="0" w:color="auto"/>
                <w:right w:val="none" w:sz="0" w:space="0" w:color="auto"/>
              </w:divBdr>
              <w:divsChild>
                <w:div w:id="2046901174">
                  <w:marLeft w:val="0"/>
                  <w:marRight w:val="0"/>
                  <w:marTop w:val="0"/>
                  <w:marBottom w:val="0"/>
                  <w:divBdr>
                    <w:top w:val="none" w:sz="0" w:space="0" w:color="auto"/>
                    <w:left w:val="none" w:sz="0" w:space="0" w:color="auto"/>
                    <w:bottom w:val="none" w:sz="0" w:space="0" w:color="auto"/>
                    <w:right w:val="none" w:sz="0" w:space="0" w:color="auto"/>
                  </w:divBdr>
                  <w:divsChild>
                    <w:div w:id="1974560545">
                      <w:marLeft w:val="0"/>
                      <w:marRight w:val="0"/>
                      <w:marTop w:val="0"/>
                      <w:marBottom w:val="0"/>
                      <w:divBdr>
                        <w:top w:val="none" w:sz="0" w:space="0" w:color="auto"/>
                        <w:left w:val="none" w:sz="0" w:space="0" w:color="auto"/>
                        <w:bottom w:val="none" w:sz="0" w:space="0" w:color="auto"/>
                        <w:right w:val="none" w:sz="0" w:space="0" w:color="auto"/>
                      </w:divBdr>
                      <w:divsChild>
                        <w:div w:id="1915316576">
                          <w:marLeft w:val="0"/>
                          <w:marRight w:val="0"/>
                          <w:marTop w:val="0"/>
                          <w:marBottom w:val="0"/>
                          <w:divBdr>
                            <w:top w:val="none" w:sz="0" w:space="0" w:color="auto"/>
                            <w:left w:val="none" w:sz="0" w:space="0" w:color="auto"/>
                            <w:bottom w:val="none" w:sz="0" w:space="0" w:color="auto"/>
                            <w:right w:val="none" w:sz="0" w:space="0" w:color="auto"/>
                          </w:divBdr>
                        </w:div>
                        <w:div w:id="599410002">
                          <w:marLeft w:val="0"/>
                          <w:marRight w:val="0"/>
                          <w:marTop w:val="0"/>
                          <w:marBottom w:val="0"/>
                          <w:divBdr>
                            <w:top w:val="none" w:sz="0" w:space="0" w:color="auto"/>
                            <w:left w:val="none" w:sz="0" w:space="0" w:color="auto"/>
                            <w:bottom w:val="none" w:sz="0" w:space="0" w:color="auto"/>
                            <w:right w:val="none" w:sz="0" w:space="0" w:color="auto"/>
                          </w:divBdr>
                        </w:div>
                        <w:div w:id="1688142786">
                          <w:marLeft w:val="0"/>
                          <w:marRight w:val="0"/>
                          <w:marTop w:val="0"/>
                          <w:marBottom w:val="0"/>
                          <w:divBdr>
                            <w:top w:val="none" w:sz="0" w:space="0" w:color="auto"/>
                            <w:left w:val="none" w:sz="0" w:space="0" w:color="auto"/>
                            <w:bottom w:val="none" w:sz="0" w:space="0" w:color="auto"/>
                            <w:right w:val="none" w:sz="0" w:space="0" w:color="auto"/>
                          </w:divBdr>
                        </w:div>
                        <w:div w:id="777680152">
                          <w:marLeft w:val="0"/>
                          <w:marRight w:val="0"/>
                          <w:marTop w:val="0"/>
                          <w:marBottom w:val="0"/>
                          <w:divBdr>
                            <w:top w:val="none" w:sz="0" w:space="0" w:color="auto"/>
                            <w:left w:val="none" w:sz="0" w:space="0" w:color="auto"/>
                            <w:bottom w:val="none" w:sz="0" w:space="0" w:color="auto"/>
                            <w:right w:val="none" w:sz="0" w:space="0" w:color="auto"/>
                          </w:divBdr>
                          <w:divsChild>
                            <w:div w:id="1151756116">
                              <w:marLeft w:val="0"/>
                              <w:marRight w:val="0"/>
                              <w:marTop w:val="100"/>
                              <w:marBottom w:val="0"/>
                              <w:divBdr>
                                <w:top w:val="none" w:sz="0" w:space="0" w:color="auto"/>
                                <w:left w:val="none" w:sz="0" w:space="0" w:color="auto"/>
                                <w:bottom w:val="none" w:sz="0" w:space="0" w:color="auto"/>
                                <w:right w:val="none" w:sz="0" w:space="0" w:color="auto"/>
                              </w:divBdr>
                            </w:div>
                          </w:divsChild>
                        </w:div>
                        <w:div w:id="1076588943">
                          <w:marLeft w:val="0"/>
                          <w:marRight w:val="0"/>
                          <w:marTop w:val="0"/>
                          <w:marBottom w:val="0"/>
                          <w:divBdr>
                            <w:top w:val="none" w:sz="0" w:space="0" w:color="auto"/>
                            <w:left w:val="none" w:sz="0" w:space="0" w:color="auto"/>
                            <w:bottom w:val="none" w:sz="0" w:space="0" w:color="auto"/>
                            <w:right w:val="none" w:sz="0" w:space="0" w:color="auto"/>
                          </w:divBdr>
                          <w:divsChild>
                            <w:div w:id="892279955">
                              <w:marLeft w:val="0"/>
                              <w:marRight w:val="0"/>
                              <w:marTop w:val="100"/>
                              <w:marBottom w:val="0"/>
                              <w:divBdr>
                                <w:top w:val="none" w:sz="0" w:space="0" w:color="auto"/>
                                <w:left w:val="none" w:sz="0" w:space="0" w:color="auto"/>
                                <w:bottom w:val="none" w:sz="0" w:space="0" w:color="auto"/>
                                <w:right w:val="none" w:sz="0" w:space="0" w:color="auto"/>
                              </w:divBdr>
                            </w:div>
                          </w:divsChild>
                        </w:div>
                        <w:div w:id="1114792281">
                          <w:marLeft w:val="0"/>
                          <w:marRight w:val="0"/>
                          <w:marTop w:val="0"/>
                          <w:marBottom w:val="0"/>
                          <w:divBdr>
                            <w:top w:val="none" w:sz="0" w:space="0" w:color="auto"/>
                            <w:left w:val="none" w:sz="0" w:space="0" w:color="auto"/>
                            <w:bottom w:val="none" w:sz="0" w:space="0" w:color="auto"/>
                            <w:right w:val="none" w:sz="0" w:space="0" w:color="auto"/>
                          </w:divBdr>
                          <w:divsChild>
                            <w:div w:id="396897104">
                              <w:marLeft w:val="0"/>
                              <w:marRight w:val="0"/>
                              <w:marTop w:val="100"/>
                              <w:marBottom w:val="0"/>
                              <w:divBdr>
                                <w:top w:val="none" w:sz="0" w:space="0" w:color="auto"/>
                                <w:left w:val="none" w:sz="0" w:space="0" w:color="auto"/>
                                <w:bottom w:val="none" w:sz="0" w:space="0" w:color="auto"/>
                                <w:right w:val="none" w:sz="0" w:space="0" w:color="auto"/>
                              </w:divBdr>
                            </w:div>
                          </w:divsChild>
                        </w:div>
                        <w:div w:id="1234244933">
                          <w:marLeft w:val="0"/>
                          <w:marRight w:val="0"/>
                          <w:marTop w:val="0"/>
                          <w:marBottom w:val="0"/>
                          <w:divBdr>
                            <w:top w:val="none" w:sz="0" w:space="0" w:color="auto"/>
                            <w:left w:val="none" w:sz="0" w:space="0" w:color="auto"/>
                            <w:bottom w:val="none" w:sz="0" w:space="0" w:color="auto"/>
                            <w:right w:val="none" w:sz="0" w:space="0" w:color="auto"/>
                          </w:divBdr>
                          <w:divsChild>
                            <w:div w:id="1200434558">
                              <w:marLeft w:val="0"/>
                              <w:marRight w:val="0"/>
                              <w:marTop w:val="100"/>
                              <w:marBottom w:val="0"/>
                              <w:divBdr>
                                <w:top w:val="none" w:sz="0" w:space="0" w:color="auto"/>
                                <w:left w:val="none" w:sz="0" w:space="0" w:color="auto"/>
                                <w:bottom w:val="none" w:sz="0" w:space="0" w:color="auto"/>
                                <w:right w:val="none" w:sz="0" w:space="0" w:color="auto"/>
                              </w:divBdr>
                            </w:div>
                          </w:divsChild>
                        </w:div>
                        <w:div w:id="312221827">
                          <w:marLeft w:val="0"/>
                          <w:marRight w:val="0"/>
                          <w:marTop w:val="0"/>
                          <w:marBottom w:val="0"/>
                          <w:divBdr>
                            <w:top w:val="none" w:sz="0" w:space="0" w:color="auto"/>
                            <w:left w:val="none" w:sz="0" w:space="0" w:color="auto"/>
                            <w:bottom w:val="none" w:sz="0" w:space="0" w:color="auto"/>
                            <w:right w:val="none" w:sz="0" w:space="0" w:color="auto"/>
                          </w:divBdr>
                          <w:divsChild>
                            <w:div w:id="2003046518">
                              <w:marLeft w:val="0"/>
                              <w:marRight w:val="0"/>
                              <w:marTop w:val="100"/>
                              <w:marBottom w:val="0"/>
                              <w:divBdr>
                                <w:top w:val="none" w:sz="0" w:space="0" w:color="auto"/>
                                <w:left w:val="none" w:sz="0" w:space="0" w:color="auto"/>
                                <w:bottom w:val="none" w:sz="0" w:space="0" w:color="auto"/>
                                <w:right w:val="none" w:sz="0" w:space="0" w:color="auto"/>
                              </w:divBdr>
                            </w:div>
                          </w:divsChild>
                        </w:div>
                        <w:div w:id="566259150">
                          <w:marLeft w:val="0"/>
                          <w:marRight w:val="0"/>
                          <w:marTop w:val="0"/>
                          <w:marBottom w:val="0"/>
                          <w:divBdr>
                            <w:top w:val="none" w:sz="0" w:space="0" w:color="auto"/>
                            <w:left w:val="none" w:sz="0" w:space="0" w:color="auto"/>
                            <w:bottom w:val="none" w:sz="0" w:space="0" w:color="auto"/>
                            <w:right w:val="none" w:sz="0" w:space="0" w:color="auto"/>
                          </w:divBdr>
                          <w:divsChild>
                            <w:div w:id="1711762640">
                              <w:marLeft w:val="0"/>
                              <w:marRight w:val="0"/>
                              <w:marTop w:val="100"/>
                              <w:marBottom w:val="0"/>
                              <w:divBdr>
                                <w:top w:val="none" w:sz="0" w:space="0" w:color="auto"/>
                                <w:left w:val="none" w:sz="0" w:space="0" w:color="auto"/>
                                <w:bottom w:val="none" w:sz="0" w:space="0" w:color="auto"/>
                                <w:right w:val="none" w:sz="0" w:space="0" w:color="auto"/>
                              </w:divBdr>
                            </w:div>
                          </w:divsChild>
                        </w:div>
                        <w:div w:id="1282497211">
                          <w:marLeft w:val="0"/>
                          <w:marRight w:val="0"/>
                          <w:marTop w:val="0"/>
                          <w:marBottom w:val="0"/>
                          <w:divBdr>
                            <w:top w:val="none" w:sz="0" w:space="0" w:color="auto"/>
                            <w:left w:val="none" w:sz="0" w:space="0" w:color="auto"/>
                            <w:bottom w:val="none" w:sz="0" w:space="0" w:color="auto"/>
                            <w:right w:val="none" w:sz="0" w:space="0" w:color="auto"/>
                          </w:divBdr>
                          <w:divsChild>
                            <w:div w:id="306862131">
                              <w:marLeft w:val="0"/>
                              <w:marRight w:val="0"/>
                              <w:marTop w:val="100"/>
                              <w:marBottom w:val="0"/>
                              <w:divBdr>
                                <w:top w:val="none" w:sz="0" w:space="0" w:color="auto"/>
                                <w:left w:val="none" w:sz="0" w:space="0" w:color="auto"/>
                                <w:bottom w:val="none" w:sz="0" w:space="0" w:color="auto"/>
                                <w:right w:val="none" w:sz="0" w:space="0" w:color="auto"/>
                              </w:divBdr>
                            </w:div>
                          </w:divsChild>
                        </w:div>
                        <w:div w:id="2098282032">
                          <w:marLeft w:val="0"/>
                          <w:marRight w:val="0"/>
                          <w:marTop w:val="0"/>
                          <w:marBottom w:val="0"/>
                          <w:divBdr>
                            <w:top w:val="none" w:sz="0" w:space="0" w:color="auto"/>
                            <w:left w:val="none" w:sz="0" w:space="0" w:color="auto"/>
                            <w:bottom w:val="none" w:sz="0" w:space="0" w:color="auto"/>
                            <w:right w:val="none" w:sz="0" w:space="0" w:color="auto"/>
                          </w:divBdr>
                          <w:divsChild>
                            <w:div w:id="1603955202">
                              <w:marLeft w:val="0"/>
                              <w:marRight w:val="0"/>
                              <w:marTop w:val="100"/>
                              <w:marBottom w:val="0"/>
                              <w:divBdr>
                                <w:top w:val="none" w:sz="0" w:space="0" w:color="auto"/>
                                <w:left w:val="none" w:sz="0" w:space="0" w:color="auto"/>
                                <w:bottom w:val="none" w:sz="0" w:space="0" w:color="auto"/>
                                <w:right w:val="none" w:sz="0" w:space="0" w:color="auto"/>
                              </w:divBdr>
                            </w:div>
                          </w:divsChild>
                        </w:div>
                        <w:div w:id="11941536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755737647">
              <w:marLeft w:val="0"/>
              <w:marRight w:val="0"/>
              <w:marTop w:val="0"/>
              <w:marBottom w:val="0"/>
              <w:divBdr>
                <w:top w:val="none" w:sz="0" w:space="0" w:color="auto"/>
                <w:left w:val="none" w:sz="0" w:space="0" w:color="auto"/>
                <w:bottom w:val="none" w:sz="0" w:space="0" w:color="auto"/>
                <w:right w:val="none" w:sz="0" w:space="0" w:color="auto"/>
              </w:divBdr>
              <w:divsChild>
                <w:div w:id="1397438857">
                  <w:marLeft w:val="0"/>
                  <w:marRight w:val="0"/>
                  <w:marTop w:val="0"/>
                  <w:marBottom w:val="0"/>
                  <w:divBdr>
                    <w:top w:val="none" w:sz="0" w:space="0" w:color="auto"/>
                    <w:left w:val="none" w:sz="0" w:space="0" w:color="auto"/>
                    <w:bottom w:val="none" w:sz="0" w:space="0" w:color="auto"/>
                    <w:right w:val="none" w:sz="0" w:space="0" w:color="auto"/>
                  </w:divBdr>
                  <w:divsChild>
                    <w:div w:id="632172292">
                      <w:marLeft w:val="0"/>
                      <w:marRight w:val="0"/>
                      <w:marTop w:val="0"/>
                      <w:marBottom w:val="0"/>
                      <w:divBdr>
                        <w:top w:val="none" w:sz="0" w:space="0" w:color="auto"/>
                        <w:left w:val="none" w:sz="0" w:space="0" w:color="auto"/>
                        <w:bottom w:val="none" w:sz="0" w:space="0" w:color="auto"/>
                        <w:right w:val="none" w:sz="0" w:space="0" w:color="auto"/>
                      </w:divBdr>
                      <w:divsChild>
                        <w:div w:id="1820146189">
                          <w:marLeft w:val="0"/>
                          <w:marRight w:val="0"/>
                          <w:marTop w:val="0"/>
                          <w:marBottom w:val="0"/>
                          <w:divBdr>
                            <w:top w:val="none" w:sz="0" w:space="0" w:color="auto"/>
                            <w:left w:val="none" w:sz="0" w:space="0" w:color="auto"/>
                            <w:bottom w:val="none" w:sz="0" w:space="0" w:color="auto"/>
                            <w:right w:val="none" w:sz="0" w:space="0" w:color="auto"/>
                          </w:divBdr>
                        </w:div>
                        <w:div w:id="2063476863">
                          <w:marLeft w:val="0"/>
                          <w:marRight w:val="0"/>
                          <w:marTop w:val="0"/>
                          <w:marBottom w:val="0"/>
                          <w:divBdr>
                            <w:top w:val="none" w:sz="0" w:space="0" w:color="auto"/>
                            <w:left w:val="none" w:sz="0" w:space="0" w:color="auto"/>
                            <w:bottom w:val="none" w:sz="0" w:space="0" w:color="auto"/>
                            <w:right w:val="none" w:sz="0" w:space="0" w:color="auto"/>
                          </w:divBdr>
                          <w:divsChild>
                            <w:div w:id="1673333689">
                              <w:marLeft w:val="0"/>
                              <w:marRight w:val="0"/>
                              <w:marTop w:val="0"/>
                              <w:marBottom w:val="0"/>
                              <w:divBdr>
                                <w:top w:val="none" w:sz="0" w:space="0" w:color="auto"/>
                                <w:left w:val="none" w:sz="0" w:space="0" w:color="auto"/>
                                <w:bottom w:val="none" w:sz="0" w:space="0" w:color="auto"/>
                                <w:right w:val="none" w:sz="0" w:space="0" w:color="auto"/>
                              </w:divBdr>
                              <w:divsChild>
                                <w:div w:id="334308654">
                                  <w:marLeft w:val="0"/>
                                  <w:marRight w:val="0"/>
                                  <w:marTop w:val="0"/>
                                  <w:marBottom w:val="0"/>
                                  <w:divBdr>
                                    <w:top w:val="none" w:sz="0" w:space="0" w:color="auto"/>
                                    <w:left w:val="none" w:sz="0" w:space="0" w:color="auto"/>
                                    <w:bottom w:val="none" w:sz="0" w:space="0" w:color="auto"/>
                                    <w:right w:val="none" w:sz="0" w:space="0" w:color="auto"/>
                                  </w:divBdr>
                                </w:div>
                              </w:divsChild>
                            </w:div>
                            <w:div w:id="1104110999">
                              <w:marLeft w:val="0"/>
                              <w:marRight w:val="0"/>
                              <w:marTop w:val="0"/>
                              <w:marBottom w:val="0"/>
                              <w:divBdr>
                                <w:top w:val="none" w:sz="0" w:space="0" w:color="auto"/>
                                <w:left w:val="none" w:sz="0" w:space="0" w:color="auto"/>
                                <w:bottom w:val="none" w:sz="0" w:space="0" w:color="auto"/>
                                <w:right w:val="none" w:sz="0" w:space="0" w:color="auto"/>
                              </w:divBdr>
                              <w:divsChild>
                                <w:div w:id="395011867">
                                  <w:marLeft w:val="0"/>
                                  <w:marRight w:val="0"/>
                                  <w:marTop w:val="0"/>
                                  <w:marBottom w:val="0"/>
                                  <w:divBdr>
                                    <w:top w:val="none" w:sz="0" w:space="0" w:color="auto"/>
                                    <w:left w:val="none" w:sz="0" w:space="0" w:color="auto"/>
                                    <w:bottom w:val="none" w:sz="0" w:space="0" w:color="auto"/>
                                    <w:right w:val="none" w:sz="0" w:space="0" w:color="auto"/>
                                  </w:divBdr>
                                  <w:divsChild>
                                    <w:div w:id="1124034227">
                                      <w:marLeft w:val="0"/>
                                      <w:marRight w:val="0"/>
                                      <w:marTop w:val="0"/>
                                      <w:marBottom w:val="0"/>
                                      <w:divBdr>
                                        <w:top w:val="none" w:sz="0" w:space="0" w:color="auto"/>
                                        <w:left w:val="none" w:sz="0" w:space="0" w:color="auto"/>
                                        <w:bottom w:val="none" w:sz="0" w:space="0" w:color="auto"/>
                                        <w:right w:val="none" w:sz="0" w:space="0" w:color="auto"/>
                                      </w:divBdr>
                                    </w:div>
                                  </w:divsChild>
                                </w:div>
                                <w:div w:id="1586064743">
                                  <w:marLeft w:val="0"/>
                                  <w:marRight w:val="0"/>
                                  <w:marTop w:val="0"/>
                                  <w:marBottom w:val="0"/>
                                  <w:divBdr>
                                    <w:top w:val="none" w:sz="0" w:space="0" w:color="auto"/>
                                    <w:left w:val="none" w:sz="0" w:space="0" w:color="auto"/>
                                    <w:bottom w:val="none" w:sz="0" w:space="0" w:color="auto"/>
                                    <w:right w:val="none" w:sz="0" w:space="0" w:color="auto"/>
                                  </w:divBdr>
                                  <w:divsChild>
                                    <w:div w:id="1656488990">
                                      <w:marLeft w:val="0"/>
                                      <w:marRight w:val="0"/>
                                      <w:marTop w:val="120"/>
                                      <w:marBottom w:val="360"/>
                                      <w:divBdr>
                                        <w:top w:val="none" w:sz="0" w:space="0" w:color="auto"/>
                                        <w:left w:val="none" w:sz="0" w:space="0" w:color="auto"/>
                                        <w:bottom w:val="none" w:sz="0" w:space="0" w:color="auto"/>
                                        <w:right w:val="none" w:sz="0" w:space="0" w:color="auto"/>
                                      </w:divBdr>
                                      <w:divsChild>
                                        <w:div w:id="1073743638">
                                          <w:marLeft w:val="0"/>
                                          <w:marRight w:val="0"/>
                                          <w:marTop w:val="0"/>
                                          <w:marBottom w:val="0"/>
                                          <w:divBdr>
                                            <w:top w:val="none" w:sz="0" w:space="0" w:color="auto"/>
                                            <w:left w:val="none" w:sz="0" w:space="0" w:color="auto"/>
                                            <w:bottom w:val="none" w:sz="0" w:space="0" w:color="auto"/>
                                            <w:right w:val="none" w:sz="0" w:space="0" w:color="auto"/>
                                          </w:divBdr>
                                          <w:divsChild>
                                            <w:div w:id="6888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2024-07-22T01:37:00Z</dcterms:created>
  <dcterms:modified xsi:type="dcterms:W3CDTF">2024-07-22T01:40:00Z</dcterms:modified>
</cp:coreProperties>
</file>